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419" w:rsidRDefault="00AE5419" w:rsidP="00AE5419">
      <w:pPr>
        <w:pStyle w:val="NormalWeb"/>
        <w:spacing w:before="0" w:beforeAutospacing="0" w:after="0" w:afterAutospacing="0"/>
        <w:jc w:val="both"/>
        <w:rPr>
          <w:rStyle w:val="Strong"/>
          <w:rFonts w:eastAsiaTheme="majorEastAsia"/>
        </w:rPr>
      </w:pPr>
    </w:p>
    <w:p w:rsidR="00AE5419" w:rsidRPr="004C4D12" w:rsidRDefault="004C4D12" w:rsidP="00AE5419">
      <w:pPr>
        <w:pStyle w:val="NormalWeb"/>
        <w:spacing w:before="0" w:beforeAutospacing="0" w:after="0" w:afterAutospacing="0"/>
        <w:jc w:val="both"/>
        <w:rPr>
          <w:color w:val="000000" w:themeColor="text1"/>
          <w:sz w:val="22"/>
        </w:rPr>
      </w:pPr>
      <w:r>
        <w:rPr>
          <w:rStyle w:val="Strong"/>
          <w:rFonts w:eastAsiaTheme="majorEastAsia"/>
          <w:color w:val="000000" w:themeColor="text1"/>
          <w:sz w:val="22"/>
        </w:rPr>
        <w:t xml:space="preserve">Journal Name: </w:t>
      </w:r>
      <w:r w:rsidR="00AE5419" w:rsidRPr="004C4D12">
        <w:rPr>
          <w:rStyle w:val="Strong"/>
          <w:rFonts w:eastAsiaTheme="majorEastAsia"/>
          <w:color w:val="000000" w:themeColor="text1"/>
          <w:sz w:val="22"/>
        </w:rPr>
        <w:t>The Innovative J</w:t>
      </w:r>
      <w:r>
        <w:rPr>
          <w:rStyle w:val="Strong"/>
          <w:rFonts w:eastAsiaTheme="majorEastAsia"/>
          <w:color w:val="000000" w:themeColor="text1"/>
          <w:sz w:val="22"/>
        </w:rPr>
        <w:t xml:space="preserve">ournal of Medical Imaging </w:t>
      </w:r>
    </w:p>
    <w:p w:rsidR="00AE5419" w:rsidRPr="004C4D12" w:rsidRDefault="00AE5419" w:rsidP="00AE5419">
      <w:pPr>
        <w:pStyle w:val="NormalWeb"/>
        <w:spacing w:before="0" w:beforeAutospacing="0" w:after="0" w:afterAutospacing="0"/>
        <w:jc w:val="both"/>
        <w:rPr>
          <w:rStyle w:val="Strong"/>
          <w:rFonts w:eastAsiaTheme="majorEastAsia"/>
          <w:color w:val="000000" w:themeColor="text1"/>
          <w:sz w:val="22"/>
        </w:rPr>
      </w:pPr>
    </w:p>
    <w:p w:rsidR="00AE5419" w:rsidRPr="004C4D12" w:rsidRDefault="00AE5419" w:rsidP="00AE5419">
      <w:pPr>
        <w:pStyle w:val="NormalWeb"/>
        <w:spacing w:before="0" w:beforeAutospacing="0" w:after="0" w:afterAutospacing="0"/>
        <w:jc w:val="both"/>
        <w:rPr>
          <w:color w:val="000000" w:themeColor="text1"/>
          <w:sz w:val="22"/>
        </w:rPr>
      </w:pPr>
      <w:r w:rsidRPr="004C4D12">
        <w:rPr>
          <w:rStyle w:val="Strong"/>
          <w:rFonts w:eastAsiaTheme="majorEastAsia"/>
          <w:color w:val="000000" w:themeColor="text1"/>
          <w:sz w:val="22"/>
        </w:rPr>
        <w:t>Manuscript Title:</w:t>
      </w:r>
      <w:r w:rsidRPr="004C4D12">
        <w:rPr>
          <w:color w:val="000000" w:themeColor="text1"/>
          <w:sz w:val="22"/>
        </w:rPr>
        <w:t xml:space="preserve"> _______________________________________________</w:t>
      </w:r>
    </w:p>
    <w:p w:rsidR="00AE5419" w:rsidRPr="004C4D12" w:rsidRDefault="00AE5419" w:rsidP="00AE5419">
      <w:pPr>
        <w:pStyle w:val="NormalWeb"/>
        <w:spacing w:before="0" w:beforeAutospacing="0" w:after="0" w:afterAutospacing="0"/>
        <w:jc w:val="both"/>
        <w:rPr>
          <w:color w:val="000000" w:themeColor="text1"/>
          <w:sz w:val="22"/>
        </w:rPr>
      </w:pPr>
    </w:p>
    <w:p w:rsidR="00AE5419" w:rsidRPr="004C4D12" w:rsidRDefault="00AE5419" w:rsidP="00AE5419">
      <w:pPr>
        <w:pStyle w:val="NormalWeb"/>
        <w:spacing w:before="0" w:beforeAutospacing="0" w:after="0" w:afterAutospacing="0"/>
        <w:jc w:val="both"/>
        <w:rPr>
          <w:color w:val="000000" w:themeColor="text1"/>
          <w:sz w:val="22"/>
        </w:rPr>
      </w:pPr>
      <w:r w:rsidRPr="004C4D12">
        <w:rPr>
          <w:color w:val="000000" w:themeColor="text1"/>
          <w:sz w:val="22"/>
        </w:rPr>
        <w:t xml:space="preserve">We, the undersigned authors, hereby certify and agree to the following statements regarding the manuscript submitted to </w:t>
      </w:r>
      <w:r w:rsidRPr="004C4D12">
        <w:rPr>
          <w:rStyle w:val="Emphasis"/>
          <w:i w:val="0"/>
          <w:color w:val="000000" w:themeColor="text1"/>
          <w:sz w:val="22"/>
        </w:rPr>
        <w:t>The Innovative J</w:t>
      </w:r>
      <w:r w:rsidR="004C4D12">
        <w:rPr>
          <w:rStyle w:val="Emphasis"/>
          <w:i w:val="0"/>
          <w:color w:val="000000" w:themeColor="text1"/>
          <w:sz w:val="22"/>
        </w:rPr>
        <w:t>ournal of Medical Imaging.</w:t>
      </w:r>
    </w:p>
    <w:p w:rsidR="00AE5419" w:rsidRPr="004C4D12" w:rsidRDefault="00AE5419" w:rsidP="00AE5419">
      <w:pPr>
        <w:pStyle w:val="Heading3"/>
        <w:spacing w:before="0"/>
        <w:jc w:val="both"/>
        <w:rPr>
          <w:rFonts w:ascii="Times New Roman" w:hAnsi="Times New Roman" w:cs="Times New Roman"/>
          <w:color w:val="000000" w:themeColor="text1"/>
          <w:sz w:val="22"/>
        </w:rPr>
      </w:pPr>
    </w:p>
    <w:p w:rsidR="00AE5419" w:rsidRPr="004C4D12" w:rsidRDefault="00AE5419" w:rsidP="00AE5419">
      <w:pPr>
        <w:pStyle w:val="Heading3"/>
        <w:spacing w:before="0"/>
        <w:jc w:val="both"/>
        <w:rPr>
          <w:rFonts w:ascii="Times New Roman" w:hAnsi="Times New Roman" w:cs="Times New Roman"/>
          <w:color w:val="000000" w:themeColor="text1"/>
          <w:sz w:val="22"/>
        </w:rPr>
      </w:pPr>
      <w:r w:rsidRPr="004C4D12">
        <w:rPr>
          <w:rFonts w:ascii="Times New Roman" w:hAnsi="Times New Roman" w:cs="Times New Roman"/>
          <w:b/>
          <w:color w:val="000000" w:themeColor="text1"/>
          <w:sz w:val="22"/>
        </w:rPr>
        <w:t>1. Originality of the Work</w:t>
      </w:r>
      <w:r w:rsidRPr="004C4D12">
        <w:rPr>
          <w:rFonts w:ascii="Times New Roman" w:hAnsi="Times New Roman" w:cs="Times New Roman"/>
          <w:b/>
          <w:color w:val="000000" w:themeColor="text1"/>
          <w:sz w:val="22"/>
        </w:rPr>
        <w:t>:</w:t>
      </w:r>
      <w:r w:rsidRPr="004C4D12">
        <w:rPr>
          <w:rFonts w:ascii="Times New Roman" w:hAnsi="Times New Roman" w:cs="Times New Roman"/>
          <w:color w:val="000000" w:themeColor="text1"/>
          <w:sz w:val="22"/>
        </w:rPr>
        <w:t xml:space="preserve"> </w:t>
      </w:r>
      <w:r w:rsidRPr="004C4D12">
        <w:rPr>
          <w:rFonts w:ascii="Times New Roman" w:hAnsi="Times New Roman" w:cs="Times New Roman"/>
          <w:color w:val="000000" w:themeColor="text1"/>
          <w:sz w:val="22"/>
        </w:rPr>
        <w:t>We confirm that the submitted manuscript is our original work and has not been previously published, either in whole or in part, in any journal, book, conference proceeding, or other publication. We further confirm that the manuscript is not currently under review or consideration for publication elsewhere.</w:t>
      </w:r>
    </w:p>
    <w:p w:rsidR="00AE5419" w:rsidRPr="004C4D12" w:rsidRDefault="00AE5419" w:rsidP="00AE5419">
      <w:pPr>
        <w:pStyle w:val="Heading3"/>
        <w:spacing w:before="0"/>
        <w:jc w:val="both"/>
        <w:rPr>
          <w:rFonts w:ascii="Times New Roman" w:hAnsi="Times New Roman" w:cs="Times New Roman"/>
          <w:color w:val="000000" w:themeColor="text1"/>
          <w:sz w:val="22"/>
        </w:rPr>
      </w:pPr>
      <w:r w:rsidRPr="004C4D12">
        <w:rPr>
          <w:rFonts w:ascii="Times New Roman" w:hAnsi="Times New Roman" w:cs="Times New Roman"/>
          <w:b/>
          <w:color w:val="000000" w:themeColor="text1"/>
          <w:sz w:val="22"/>
        </w:rPr>
        <w:t>2. Authorship Responsibility</w:t>
      </w:r>
      <w:r w:rsidRPr="004C4D12">
        <w:rPr>
          <w:rFonts w:ascii="Times New Roman" w:hAnsi="Times New Roman" w:cs="Times New Roman"/>
          <w:b/>
          <w:color w:val="000000" w:themeColor="text1"/>
          <w:sz w:val="22"/>
        </w:rPr>
        <w:t>:</w:t>
      </w:r>
      <w:r w:rsidRPr="004C4D12">
        <w:rPr>
          <w:rFonts w:ascii="Times New Roman" w:hAnsi="Times New Roman" w:cs="Times New Roman"/>
          <w:color w:val="000000" w:themeColor="text1"/>
          <w:sz w:val="22"/>
        </w:rPr>
        <w:t xml:space="preserve"> </w:t>
      </w:r>
      <w:r w:rsidRPr="004C4D12">
        <w:rPr>
          <w:rFonts w:ascii="Times New Roman" w:hAnsi="Times New Roman" w:cs="Times New Roman"/>
          <w:color w:val="000000" w:themeColor="text1"/>
          <w:sz w:val="22"/>
        </w:rPr>
        <w:t>We certify that all individuals listed as authors have made substantial academic contributions to the work and meet the accepted criteria for authorship. No person who has made a qualifying contribution has been omitted, and no individual has been included as an author without a legitimate contribution.</w:t>
      </w:r>
    </w:p>
    <w:p w:rsidR="00AE5419" w:rsidRPr="004C4D12" w:rsidRDefault="00AE5419" w:rsidP="00AE5419">
      <w:pPr>
        <w:pStyle w:val="Heading3"/>
        <w:spacing w:before="0"/>
        <w:jc w:val="both"/>
        <w:rPr>
          <w:rFonts w:ascii="Times New Roman" w:hAnsi="Times New Roman" w:cs="Times New Roman"/>
          <w:color w:val="000000" w:themeColor="text1"/>
          <w:sz w:val="22"/>
        </w:rPr>
      </w:pPr>
      <w:r w:rsidRPr="004C4D12">
        <w:rPr>
          <w:rFonts w:ascii="Times New Roman" w:hAnsi="Times New Roman" w:cs="Times New Roman"/>
          <w:b/>
          <w:color w:val="000000" w:themeColor="text1"/>
          <w:sz w:val="22"/>
        </w:rPr>
        <w:t>3. Contribution of Authors</w:t>
      </w:r>
      <w:r w:rsidRPr="004C4D12">
        <w:rPr>
          <w:rFonts w:ascii="Times New Roman" w:hAnsi="Times New Roman" w:cs="Times New Roman"/>
          <w:b/>
          <w:color w:val="000000" w:themeColor="text1"/>
          <w:sz w:val="22"/>
        </w:rPr>
        <w:t>:</w:t>
      </w:r>
      <w:r w:rsidRPr="004C4D12">
        <w:rPr>
          <w:rFonts w:ascii="Times New Roman" w:hAnsi="Times New Roman" w:cs="Times New Roman"/>
          <w:color w:val="000000" w:themeColor="text1"/>
          <w:sz w:val="22"/>
        </w:rPr>
        <w:t xml:space="preserve"> </w:t>
      </w:r>
      <w:r w:rsidRPr="004C4D12">
        <w:rPr>
          <w:rFonts w:ascii="Times New Roman" w:hAnsi="Times New Roman" w:cs="Times New Roman"/>
          <w:color w:val="000000" w:themeColor="text1"/>
          <w:sz w:val="22"/>
        </w:rPr>
        <w:t>We declare that each author has participated significantly in the study, including one or more of the following activities:</w:t>
      </w:r>
    </w:p>
    <w:p w:rsidR="00AE5419" w:rsidRPr="004C4D12" w:rsidRDefault="00AE5419" w:rsidP="00AE5419">
      <w:pPr>
        <w:widowControl/>
        <w:numPr>
          <w:ilvl w:val="0"/>
          <w:numId w:val="2"/>
        </w:numPr>
        <w:autoSpaceDE/>
        <w:autoSpaceDN/>
        <w:jc w:val="both"/>
        <w:rPr>
          <w:color w:val="000000" w:themeColor="text1"/>
          <w:szCs w:val="24"/>
        </w:rPr>
      </w:pPr>
      <w:r w:rsidRPr="004C4D12">
        <w:rPr>
          <w:color w:val="000000" w:themeColor="text1"/>
          <w:szCs w:val="24"/>
        </w:rPr>
        <w:t xml:space="preserve">Development of the research concept, study design, data collection, analysis, or interpretation; </w:t>
      </w:r>
    </w:p>
    <w:p w:rsidR="00AE5419" w:rsidRPr="004C4D12" w:rsidRDefault="00AE5419" w:rsidP="00AE5419">
      <w:pPr>
        <w:widowControl/>
        <w:numPr>
          <w:ilvl w:val="0"/>
          <w:numId w:val="2"/>
        </w:numPr>
        <w:autoSpaceDE/>
        <w:autoSpaceDN/>
        <w:jc w:val="both"/>
        <w:rPr>
          <w:color w:val="000000" w:themeColor="text1"/>
          <w:szCs w:val="24"/>
        </w:rPr>
      </w:pPr>
      <w:r w:rsidRPr="004C4D12">
        <w:rPr>
          <w:color w:val="000000" w:themeColor="text1"/>
          <w:szCs w:val="24"/>
        </w:rPr>
        <w:t xml:space="preserve">Preparation, drafting, or critical revision of the manuscript; </w:t>
      </w:r>
    </w:p>
    <w:p w:rsidR="00AE5419" w:rsidRPr="004C4D12" w:rsidRDefault="00AE5419" w:rsidP="00AE5419">
      <w:pPr>
        <w:widowControl/>
        <w:numPr>
          <w:ilvl w:val="0"/>
          <w:numId w:val="2"/>
        </w:numPr>
        <w:autoSpaceDE/>
        <w:autoSpaceDN/>
        <w:jc w:val="both"/>
        <w:rPr>
          <w:color w:val="000000" w:themeColor="text1"/>
          <w:szCs w:val="24"/>
        </w:rPr>
      </w:pPr>
      <w:r w:rsidRPr="004C4D12">
        <w:rPr>
          <w:color w:val="000000" w:themeColor="text1"/>
          <w:szCs w:val="24"/>
        </w:rPr>
        <w:t xml:space="preserve">Review and approval of the final version of the manuscript for publication. </w:t>
      </w:r>
    </w:p>
    <w:p w:rsidR="00AE5419" w:rsidRPr="004C4D12" w:rsidRDefault="00AE5419" w:rsidP="00AE5419">
      <w:pPr>
        <w:pStyle w:val="NormalWeb"/>
        <w:spacing w:before="0" w:beforeAutospacing="0" w:after="0" w:afterAutospacing="0"/>
        <w:jc w:val="both"/>
        <w:rPr>
          <w:color w:val="000000" w:themeColor="text1"/>
          <w:sz w:val="22"/>
        </w:rPr>
      </w:pPr>
      <w:r w:rsidRPr="004C4D12">
        <w:rPr>
          <w:color w:val="000000" w:themeColor="text1"/>
          <w:sz w:val="22"/>
        </w:rPr>
        <w:t>All authors accept public responsibility for the content of the submitted work.</w:t>
      </w:r>
    </w:p>
    <w:p w:rsidR="00AE5419" w:rsidRPr="004C4D12" w:rsidRDefault="00AE5419" w:rsidP="00AE5419">
      <w:pPr>
        <w:pStyle w:val="Heading3"/>
        <w:spacing w:before="0"/>
        <w:jc w:val="both"/>
        <w:rPr>
          <w:rFonts w:ascii="Times New Roman" w:hAnsi="Times New Roman" w:cs="Times New Roman"/>
          <w:color w:val="000000" w:themeColor="text1"/>
          <w:sz w:val="22"/>
        </w:rPr>
      </w:pPr>
      <w:r w:rsidRPr="004C4D12">
        <w:rPr>
          <w:rFonts w:ascii="Times New Roman" w:hAnsi="Times New Roman" w:cs="Times New Roman"/>
          <w:b/>
          <w:color w:val="000000" w:themeColor="text1"/>
          <w:sz w:val="22"/>
        </w:rPr>
        <w:t>4. Conflict of Interest Declaration</w:t>
      </w:r>
      <w:r w:rsidRPr="004C4D12">
        <w:rPr>
          <w:rFonts w:ascii="Times New Roman" w:hAnsi="Times New Roman" w:cs="Times New Roman"/>
          <w:b/>
          <w:color w:val="000000" w:themeColor="text1"/>
          <w:sz w:val="22"/>
        </w:rPr>
        <w:t>:</w:t>
      </w:r>
      <w:r w:rsidRPr="004C4D12">
        <w:rPr>
          <w:rFonts w:ascii="Times New Roman" w:hAnsi="Times New Roman" w:cs="Times New Roman"/>
          <w:color w:val="000000" w:themeColor="text1"/>
          <w:sz w:val="22"/>
        </w:rPr>
        <w:t xml:space="preserve"> </w:t>
      </w:r>
      <w:r w:rsidRPr="004C4D12">
        <w:rPr>
          <w:rFonts w:ascii="Times New Roman" w:hAnsi="Times New Roman" w:cs="Times New Roman"/>
          <w:color w:val="000000" w:themeColor="text1"/>
          <w:sz w:val="22"/>
        </w:rPr>
        <w:t>We declare that any financial, professional, institutional, or personal relationships that could influence or be perceived to influence the research have been fully disclosed to the Editorial Office. We agree to promptly notify the journal if any potential conflict of interest arises during the review or publication process.</w:t>
      </w:r>
    </w:p>
    <w:p w:rsidR="00AE5419" w:rsidRPr="004C4D12" w:rsidRDefault="00AE5419" w:rsidP="00AE5419">
      <w:pPr>
        <w:pStyle w:val="Heading3"/>
        <w:spacing w:before="0"/>
        <w:jc w:val="both"/>
        <w:rPr>
          <w:rFonts w:ascii="Times New Roman" w:hAnsi="Times New Roman" w:cs="Times New Roman"/>
          <w:color w:val="000000" w:themeColor="text1"/>
          <w:sz w:val="22"/>
        </w:rPr>
      </w:pPr>
      <w:r w:rsidRPr="004C4D12">
        <w:rPr>
          <w:rFonts w:ascii="Times New Roman" w:hAnsi="Times New Roman" w:cs="Times New Roman"/>
          <w:b/>
          <w:color w:val="000000" w:themeColor="text1"/>
          <w:sz w:val="22"/>
        </w:rPr>
        <w:t>5. Ethical and Publication Compliance</w:t>
      </w:r>
      <w:r w:rsidRPr="004C4D12">
        <w:rPr>
          <w:rFonts w:ascii="Times New Roman" w:hAnsi="Times New Roman" w:cs="Times New Roman"/>
          <w:b/>
          <w:color w:val="000000" w:themeColor="text1"/>
          <w:sz w:val="22"/>
        </w:rPr>
        <w:t>:</w:t>
      </w:r>
      <w:r w:rsidRPr="004C4D12">
        <w:rPr>
          <w:rFonts w:ascii="Times New Roman" w:hAnsi="Times New Roman" w:cs="Times New Roman"/>
          <w:color w:val="000000" w:themeColor="text1"/>
          <w:sz w:val="22"/>
        </w:rPr>
        <w:t xml:space="preserve"> </w:t>
      </w:r>
      <w:r w:rsidRPr="004C4D12">
        <w:rPr>
          <w:rFonts w:ascii="Times New Roman" w:hAnsi="Times New Roman" w:cs="Times New Roman"/>
          <w:color w:val="000000" w:themeColor="text1"/>
          <w:sz w:val="22"/>
        </w:rPr>
        <w:t>We confirm that the manuscript complies with all applicable ethical standards, research regulations, and publication policies of the journal. Where required, ethical approval and informed consent have been obtained and reported appropriately.</w:t>
      </w:r>
    </w:p>
    <w:p w:rsidR="00AE5419" w:rsidRPr="004C4D12" w:rsidRDefault="00AE5419" w:rsidP="00AE5419">
      <w:pPr>
        <w:pStyle w:val="Heading3"/>
        <w:spacing w:before="0"/>
        <w:jc w:val="both"/>
        <w:rPr>
          <w:rFonts w:ascii="Times New Roman" w:hAnsi="Times New Roman" w:cs="Times New Roman"/>
          <w:color w:val="000000" w:themeColor="text1"/>
          <w:sz w:val="22"/>
        </w:rPr>
      </w:pPr>
      <w:r w:rsidRPr="004C4D12">
        <w:rPr>
          <w:rFonts w:ascii="Times New Roman" w:hAnsi="Times New Roman" w:cs="Times New Roman"/>
          <w:b/>
          <w:color w:val="000000" w:themeColor="text1"/>
          <w:sz w:val="22"/>
        </w:rPr>
        <w:t>6. Agreement on Author Sequence</w:t>
      </w:r>
      <w:r w:rsidRPr="004C4D12">
        <w:rPr>
          <w:rFonts w:ascii="Times New Roman" w:hAnsi="Times New Roman" w:cs="Times New Roman"/>
          <w:b/>
          <w:color w:val="000000" w:themeColor="text1"/>
          <w:sz w:val="22"/>
        </w:rPr>
        <w:t>:</w:t>
      </w:r>
      <w:r w:rsidRPr="004C4D12">
        <w:rPr>
          <w:rFonts w:ascii="Times New Roman" w:hAnsi="Times New Roman" w:cs="Times New Roman"/>
          <w:color w:val="000000" w:themeColor="text1"/>
          <w:sz w:val="22"/>
        </w:rPr>
        <w:t xml:space="preserve"> </w:t>
      </w:r>
      <w:r w:rsidRPr="004C4D12">
        <w:rPr>
          <w:rFonts w:ascii="Times New Roman" w:hAnsi="Times New Roman" w:cs="Times New Roman"/>
          <w:color w:val="000000" w:themeColor="text1"/>
          <w:sz w:val="22"/>
        </w:rPr>
        <w:t>We confirm that all authors have reviewed and approved the order in which their names appear on the manuscript and agree that the sequence listed below accurately reflects their contributions.</w:t>
      </w:r>
    </w:p>
    <w:p w:rsidR="004C4D12" w:rsidRPr="004C4D12" w:rsidRDefault="004C4D12" w:rsidP="004C4D12">
      <w:pPr>
        <w:rPr>
          <w:color w:val="000000" w:themeColor="text1"/>
          <w:sz w:val="24"/>
          <w:szCs w:val="24"/>
        </w:rPr>
      </w:pPr>
    </w:p>
    <w:tbl>
      <w:tblPr>
        <w:tblStyle w:val="GridTable4-Accent1"/>
        <w:tblW w:w="8964" w:type="dxa"/>
        <w:tblInd w:w="108" w:type="dxa"/>
        <w:tblLook w:val="04A0" w:firstRow="1" w:lastRow="0" w:firstColumn="1" w:lastColumn="0" w:noHBand="0" w:noVBand="1"/>
      </w:tblPr>
      <w:tblGrid>
        <w:gridCol w:w="851"/>
        <w:gridCol w:w="2693"/>
        <w:gridCol w:w="3236"/>
        <w:gridCol w:w="2184"/>
      </w:tblGrid>
      <w:tr w:rsidR="004C4D12" w:rsidRPr="004C4D12" w:rsidTr="004C4D12">
        <w:trPr>
          <w:cnfStyle w:val="100000000000" w:firstRow="1" w:lastRow="0" w:firstColumn="0" w:lastColumn="0" w:oddVBand="0" w:evenVBand="0" w:oddHBand="0"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851" w:type="dxa"/>
            <w:hideMark/>
          </w:tcPr>
          <w:p w:rsidR="00AE5419" w:rsidRPr="004C4D12" w:rsidRDefault="00AE5419" w:rsidP="00AE5419">
            <w:pPr>
              <w:jc w:val="both"/>
              <w:rPr>
                <w:color w:val="000000" w:themeColor="text1"/>
                <w:sz w:val="24"/>
                <w:szCs w:val="24"/>
              </w:rPr>
            </w:pPr>
            <w:r w:rsidRPr="004C4D12">
              <w:rPr>
                <w:b w:val="0"/>
                <w:bCs w:val="0"/>
                <w:color w:val="000000" w:themeColor="text1"/>
                <w:sz w:val="24"/>
                <w:szCs w:val="24"/>
              </w:rPr>
              <w:t>S. No.</w:t>
            </w:r>
          </w:p>
        </w:tc>
        <w:tc>
          <w:tcPr>
            <w:tcW w:w="2693" w:type="dxa"/>
            <w:hideMark/>
          </w:tcPr>
          <w:p w:rsidR="00AE5419" w:rsidRPr="004C4D12" w:rsidRDefault="00AE5419" w:rsidP="00AE5419">
            <w:pPr>
              <w:jc w:val="both"/>
              <w:cnfStyle w:val="100000000000" w:firstRow="1" w:lastRow="0" w:firstColumn="0" w:lastColumn="0" w:oddVBand="0" w:evenVBand="0" w:oddHBand="0" w:evenHBand="0" w:firstRowFirstColumn="0" w:firstRowLastColumn="0" w:lastRowFirstColumn="0" w:lastRowLastColumn="0"/>
              <w:rPr>
                <w:b w:val="0"/>
                <w:bCs w:val="0"/>
                <w:color w:val="000000" w:themeColor="text1"/>
                <w:sz w:val="24"/>
                <w:szCs w:val="24"/>
              </w:rPr>
            </w:pPr>
            <w:r w:rsidRPr="004C4D12">
              <w:rPr>
                <w:b w:val="0"/>
                <w:bCs w:val="0"/>
                <w:color w:val="000000" w:themeColor="text1"/>
                <w:sz w:val="24"/>
                <w:szCs w:val="24"/>
              </w:rPr>
              <w:t>Author Name</w:t>
            </w:r>
          </w:p>
        </w:tc>
        <w:tc>
          <w:tcPr>
            <w:tcW w:w="3236" w:type="dxa"/>
            <w:hideMark/>
          </w:tcPr>
          <w:p w:rsidR="00AE5419" w:rsidRPr="004C4D12" w:rsidRDefault="00AE5419" w:rsidP="00AE5419">
            <w:pPr>
              <w:jc w:val="both"/>
              <w:cnfStyle w:val="100000000000" w:firstRow="1" w:lastRow="0" w:firstColumn="0" w:lastColumn="0" w:oddVBand="0" w:evenVBand="0" w:oddHBand="0" w:evenHBand="0" w:firstRowFirstColumn="0" w:firstRowLastColumn="0" w:lastRowFirstColumn="0" w:lastRowLastColumn="0"/>
              <w:rPr>
                <w:b w:val="0"/>
                <w:bCs w:val="0"/>
                <w:color w:val="000000" w:themeColor="text1"/>
                <w:sz w:val="24"/>
                <w:szCs w:val="24"/>
              </w:rPr>
            </w:pPr>
            <w:r w:rsidRPr="004C4D12">
              <w:rPr>
                <w:b w:val="0"/>
                <w:bCs w:val="0"/>
                <w:color w:val="000000" w:themeColor="text1"/>
                <w:sz w:val="24"/>
                <w:szCs w:val="24"/>
              </w:rPr>
              <w:t>Affiliation</w:t>
            </w:r>
          </w:p>
        </w:tc>
        <w:tc>
          <w:tcPr>
            <w:tcW w:w="0" w:type="auto"/>
            <w:hideMark/>
          </w:tcPr>
          <w:p w:rsidR="00AE5419" w:rsidRPr="004C4D12" w:rsidRDefault="00AE5419" w:rsidP="00AE5419">
            <w:pPr>
              <w:jc w:val="both"/>
              <w:cnfStyle w:val="100000000000" w:firstRow="1" w:lastRow="0" w:firstColumn="0" w:lastColumn="0" w:oddVBand="0" w:evenVBand="0" w:oddHBand="0" w:evenHBand="0" w:firstRowFirstColumn="0" w:firstRowLastColumn="0" w:lastRowFirstColumn="0" w:lastRowLastColumn="0"/>
              <w:rPr>
                <w:b w:val="0"/>
                <w:bCs w:val="0"/>
                <w:color w:val="000000" w:themeColor="text1"/>
                <w:sz w:val="24"/>
                <w:szCs w:val="24"/>
              </w:rPr>
            </w:pPr>
            <w:r w:rsidRPr="004C4D12">
              <w:rPr>
                <w:b w:val="0"/>
                <w:bCs w:val="0"/>
                <w:color w:val="000000" w:themeColor="text1"/>
                <w:sz w:val="24"/>
                <w:szCs w:val="24"/>
              </w:rPr>
              <w:t>Signature</w:t>
            </w:r>
          </w:p>
        </w:tc>
      </w:tr>
      <w:tr w:rsidR="004C4D12" w:rsidRPr="004C4D12" w:rsidTr="004C4D12">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851" w:type="dxa"/>
            <w:hideMark/>
          </w:tcPr>
          <w:p w:rsidR="00AE5419" w:rsidRPr="004C4D12" w:rsidRDefault="00AE5419" w:rsidP="00AE5419">
            <w:pPr>
              <w:jc w:val="both"/>
              <w:rPr>
                <w:b w:val="0"/>
                <w:bCs w:val="0"/>
                <w:color w:val="000000" w:themeColor="text1"/>
                <w:sz w:val="24"/>
                <w:szCs w:val="24"/>
              </w:rPr>
            </w:pPr>
            <w:r w:rsidRPr="004C4D12">
              <w:rPr>
                <w:color w:val="000000" w:themeColor="text1"/>
                <w:sz w:val="24"/>
                <w:szCs w:val="24"/>
              </w:rPr>
              <w:t>1</w:t>
            </w:r>
          </w:p>
        </w:tc>
        <w:tc>
          <w:tcPr>
            <w:tcW w:w="2693" w:type="dxa"/>
            <w:hideMark/>
          </w:tcPr>
          <w:p w:rsidR="00AE5419" w:rsidRPr="004C4D12" w:rsidRDefault="00AE5419" w:rsidP="00AE5419">
            <w:pPr>
              <w:jc w:val="both"/>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
        </w:tc>
        <w:tc>
          <w:tcPr>
            <w:tcW w:w="3236" w:type="dxa"/>
            <w:hideMark/>
          </w:tcPr>
          <w:p w:rsidR="00AE5419" w:rsidRPr="004C4D12" w:rsidRDefault="00AE5419" w:rsidP="00AE5419">
            <w:pPr>
              <w:jc w:val="both"/>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
        </w:tc>
        <w:tc>
          <w:tcPr>
            <w:tcW w:w="0" w:type="auto"/>
            <w:hideMark/>
          </w:tcPr>
          <w:p w:rsidR="00AE5419" w:rsidRPr="004C4D12" w:rsidRDefault="00AE5419" w:rsidP="00AE5419">
            <w:pPr>
              <w:jc w:val="both"/>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
        </w:tc>
      </w:tr>
      <w:tr w:rsidR="004C4D12" w:rsidRPr="004C4D12" w:rsidTr="004C4D12">
        <w:trPr>
          <w:trHeight w:val="527"/>
        </w:trPr>
        <w:tc>
          <w:tcPr>
            <w:cnfStyle w:val="001000000000" w:firstRow="0" w:lastRow="0" w:firstColumn="1" w:lastColumn="0" w:oddVBand="0" w:evenVBand="0" w:oddHBand="0" w:evenHBand="0" w:firstRowFirstColumn="0" w:firstRowLastColumn="0" w:lastRowFirstColumn="0" w:lastRowLastColumn="0"/>
            <w:tcW w:w="851" w:type="dxa"/>
            <w:hideMark/>
          </w:tcPr>
          <w:p w:rsidR="00AE5419" w:rsidRPr="004C4D12" w:rsidRDefault="00AE5419" w:rsidP="00AE5419">
            <w:pPr>
              <w:jc w:val="both"/>
              <w:rPr>
                <w:color w:val="000000" w:themeColor="text1"/>
                <w:sz w:val="24"/>
                <w:szCs w:val="24"/>
              </w:rPr>
            </w:pPr>
            <w:r w:rsidRPr="004C4D12">
              <w:rPr>
                <w:color w:val="000000" w:themeColor="text1"/>
                <w:sz w:val="24"/>
                <w:szCs w:val="24"/>
              </w:rPr>
              <w:t>2</w:t>
            </w:r>
          </w:p>
        </w:tc>
        <w:tc>
          <w:tcPr>
            <w:tcW w:w="2693" w:type="dxa"/>
            <w:hideMark/>
          </w:tcPr>
          <w:p w:rsidR="00AE5419" w:rsidRPr="004C4D12" w:rsidRDefault="00AE5419" w:rsidP="00AE5419">
            <w:pPr>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
        </w:tc>
        <w:tc>
          <w:tcPr>
            <w:tcW w:w="3236" w:type="dxa"/>
            <w:hideMark/>
          </w:tcPr>
          <w:p w:rsidR="00AE5419" w:rsidRPr="004C4D12" w:rsidRDefault="00AE5419" w:rsidP="00AE5419">
            <w:pPr>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
        </w:tc>
        <w:tc>
          <w:tcPr>
            <w:tcW w:w="0" w:type="auto"/>
            <w:hideMark/>
          </w:tcPr>
          <w:p w:rsidR="00AE5419" w:rsidRPr="004C4D12" w:rsidRDefault="00AE5419" w:rsidP="00AE5419">
            <w:pPr>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
        </w:tc>
      </w:tr>
      <w:tr w:rsidR="004C4D12" w:rsidRPr="004C4D12" w:rsidTr="004C4D12">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851" w:type="dxa"/>
            <w:hideMark/>
          </w:tcPr>
          <w:p w:rsidR="00AE5419" w:rsidRPr="004C4D12" w:rsidRDefault="00AE5419" w:rsidP="00AE5419">
            <w:pPr>
              <w:jc w:val="both"/>
              <w:rPr>
                <w:color w:val="000000" w:themeColor="text1"/>
                <w:sz w:val="24"/>
                <w:szCs w:val="24"/>
              </w:rPr>
            </w:pPr>
            <w:r w:rsidRPr="004C4D12">
              <w:rPr>
                <w:color w:val="000000" w:themeColor="text1"/>
                <w:sz w:val="24"/>
                <w:szCs w:val="24"/>
              </w:rPr>
              <w:t>3</w:t>
            </w:r>
          </w:p>
        </w:tc>
        <w:tc>
          <w:tcPr>
            <w:tcW w:w="2693" w:type="dxa"/>
            <w:hideMark/>
          </w:tcPr>
          <w:p w:rsidR="00AE5419" w:rsidRPr="004C4D12" w:rsidRDefault="00AE5419" w:rsidP="00AE5419">
            <w:pPr>
              <w:jc w:val="both"/>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
        </w:tc>
        <w:tc>
          <w:tcPr>
            <w:tcW w:w="3236" w:type="dxa"/>
            <w:hideMark/>
          </w:tcPr>
          <w:p w:rsidR="00AE5419" w:rsidRPr="004C4D12" w:rsidRDefault="00AE5419" w:rsidP="00AE5419">
            <w:pPr>
              <w:jc w:val="both"/>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
        </w:tc>
        <w:tc>
          <w:tcPr>
            <w:tcW w:w="0" w:type="auto"/>
            <w:hideMark/>
          </w:tcPr>
          <w:p w:rsidR="00AE5419" w:rsidRPr="004C4D12" w:rsidRDefault="00AE5419" w:rsidP="00AE5419">
            <w:pPr>
              <w:jc w:val="both"/>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
        </w:tc>
      </w:tr>
      <w:tr w:rsidR="004C4D12" w:rsidRPr="004C4D12" w:rsidTr="004C4D12">
        <w:trPr>
          <w:trHeight w:val="527"/>
        </w:trPr>
        <w:tc>
          <w:tcPr>
            <w:cnfStyle w:val="001000000000" w:firstRow="0" w:lastRow="0" w:firstColumn="1" w:lastColumn="0" w:oddVBand="0" w:evenVBand="0" w:oddHBand="0" w:evenHBand="0" w:firstRowFirstColumn="0" w:firstRowLastColumn="0" w:lastRowFirstColumn="0" w:lastRowLastColumn="0"/>
            <w:tcW w:w="851" w:type="dxa"/>
            <w:hideMark/>
          </w:tcPr>
          <w:p w:rsidR="00AE5419" w:rsidRPr="004C4D12" w:rsidRDefault="00AE5419" w:rsidP="00AE5419">
            <w:pPr>
              <w:jc w:val="both"/>
              <w:rPr>
                <w:color w:val="000000" w:themeColor="text1"/>
                <w:sz w:val="24"/>
                <w:szCs w:val="24"/>
              </w:rPr>
            </w:pPr>
            <w:r w:rsidRPr="004C4D12">
              <w:rPr>
                <w:color w:val="000000" w:themeColor="text1"/>
                <w:sz w:val="24"/>
                <w:szCs w:val="24"/>
              </w:rPr>
              <w:t>4</w:t>
            </w:r>
          </w:p>
        </w:tc>
        <w:tc>
          <w:tcPr>
            <w:tcW w:w="2693" w:type="dxa"/>
            <w:hideMark/>
          </w:tcPr>
          <w:p w:rsidR="00AE5419" w:rsidRPr="004C4D12" w:rsidRDefault="00AE5419" w:rsidP="00AE5419">
            <w:pPr>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
        </w:tc>
        <w:tc>
          <w:tcPr>
            <w:tcW w:w="3236" w:type="dxa"/>
            <w:hideMark/>
          </w:tcPr>
          <w:p w:rsidR="00AE5419" w:rsidRPr="004C4D12" w:rsidRDefault="00AE5419" w:rsidP="00AE5419">
            <w:pPr>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
        </w:tc>
        <w:tc>
          <w:tcPr>
            <w:tcW w:w="0" w:type="auto"/>
            <w:hideMark/>
          </w:tcPr>
          <w:p w:rsidR="00AE5419" w:rsidRPr="004C4D12" w:rsidRDefault="00AE5419" w:rsidP="00AE5419">
            <w:pPr>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
        </w:tc>
      </w:tr>
      <w:tr w:rsidR="004C4D12" w:rsidRPr="004C4D12" w:rsidTr="004C4D12">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851" w:type="dxa"/>
            <w:hideMark/>
          </w:tcPr>
          <w:p w:rsidR="00AE5419" w:rsidRPr="004C4D12" w:rsidRDefault="00AE5419" w:rsidP="00AE5419">
            <w:pPr>
              <w:jc w:val="both"/>
              <w:rPr>
                <w:color w:val="000000" w:themeColor="text1"/>
                <w:sz w:val="24"/>
                <w:szCs w:val="24"/>
              </w:rPr>
            </w:pPr>
            <w:r w:rsidRPr="004C4D12">
              <w:rPr>
                <w:color w:val="000000" w:themeColor="text1"/>
                <w:sz w:val="24"/>
                <w:szCs w:val="24"/>
              </w:rPr>
              <w:t>5</w:t>
            </w:r>
          </w:p>
        </w:tc>
        <w:tc>
          <w:tcPr>
            <w:tcW w:w="2693" w:type="dxa"/>
            <w:hideMark/>
          </w:tcPr>
          <w:p w:rsidR="00AE5419" w:rsidRPr="004C4D12" w:rsidRDefault="00AE5419" w:rsidP="004C4D12">
            <w:pPr>
              <w:jc w:val="right"/>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
        </w:tc>
        <w:tc>
          <w:tcPr>
            <w:tcW w:w="3236" w:type="dxa"/>
            <w:hideMark/>
          </w:tcPr>
          <w:p w:rsidR="00AE5419" w:rsidRPr="004C4D12" w:rsidRDefault="00AE5419" w:rsidP="00AE5419">
            <w:pPr>
              <w:jc w:val="both"/>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
        </w:tc>
        <w:tc>
          <w:tcPr>
            <w:tcW w:w="0" w:type="auto"/>
            <w:hideMark/>
          </w:tcPr>
          <w:p w:rsidR="00AE5419" w:rsidRPr="004C4D12" w:rsidRDefault="00AE5419" w:rsidP="00AE5419">
            <w:pPr>
              <w:jc w:val="both"/>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
        </w:tc>
      </w:tr>
      <w:tr w:rsidR="004C4D12" w:rsidRPr="004C4D12" w:rsidTr="004C4D12">
        <w:trPr>
          <w:trHeight w:val="527"/>
        </w:trPr>
        <w:tc>
          <w:tcPr>
            <w:cnfStyle w:val="001000000000" w:firstRow="0" w:lastRow="0" w:firstColumn="1" w:lastColumn="0" w:oddVBand="0" w:evenVBand="0" w:oddHBand="0" w:evenHBand="0" w:firstRowFirstColumn="0" w:firstRowLastColumn="0" w:lastRowFirstColumn="0" w:lastRowLastColumn="0"/>
            <w:tcW w:w="851" w:type="dxa"/>
          </w:tcPr>
          <w:p w:rsidR="004C4D12" w:rsidRPr="004C4D12" w:rsidRDefault="004C4D12" w:rsidP="00AE5419">
            <w:pPr>
              <w:jc w:val="both"/>
              <w:rPr>
                <w:color w:val="000000" w:themeColor="text1"/>
                <w:sz w:val="24"/>
                <w:szCs w:val="24"/>
              </w:rPr>
            </w:pPr>
            <w:r>
              <w:rPr>
                <w:color w:val="000000" w:themeColor="text1"/>
                <w:sz w:val="24"/>
                <w:szCs w:val="24"/>
              </w:rPr>
              <w:t>6</w:t>
            </w:r>
          </w:p>
        </w:tc>
        <w:tc>
          <w:tcPr>
            <w:tcW w:w="2693" w:type="dxa"/>
          </w:tcPr>
          <w:p w:rsidR="004C4D12" w:rsidRPr="004C4D12" w:rsidRDefault="004C4D12" w:rsidP="004C4D12">
            <w:pPr>
              <w:jc w:val="righ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
        </w:tc>
        <w:tc>
          <w:tcPr>
            <w:tcW w:w="3236" w:type="dxa"/>
          </w:tcPr>
          <w:p w:rsidR="004C4D12" w:rsidRPr="004C4D12" w:rsidRDefault="004C4D12" w:rsidP="00AE5419">
            <w:pPr>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
        </w:tc>
        <w:tc>
          <w:tcPr>
            <w:tcW w:w="0" w:type="auto"/>
          </w:tcPr>
          <w:p w:rsidR="004C4D12" w:rsidRPr="004C4D12" w:rsidRDefault="004C4D12" w:rsidP="00AE5419">
            <w:pPr>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
        </w:tc>
      </w:tr>
      <w:tr w:rsidR="004C4D12" w:rsidRPr="004C4D12" w:rsidTr="004C4D12">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851" w:type="dxa"/>
          </w:tcPr>
          <w:p w:rsidR="004C4D12" w:rsidRPr="004C4D12" w:rsidRDefault="004C4D12" w:rsidP="00AE5419">
            <w:pPr>
              <w:jc w:val="both"/>
              <w:rPr>
                <w:color w:val="000000" w:themeColor="text1"/>
                <w:sz w:val="24"/>
                <w:szCs w:val="24"/>
              </w:rPr>
            </w:pPr>
            <w:r>
              <w:rPr>
                <w:color w:val="000000" w:themeColor="text1"/>
                <w:sz w:val="24"/>
                <w:szCs w:val="24"/>
              </w:rPr>
              <w:t>7</w:t>
            </w:r>
          </w:p>
        </w:tc>
        <w:tc>
          <w:tcPr>
            <w:tcW w:w="2693" w:type="dxa"/>
          </w:tcPr>
          <w:p w:rsidR="004C4D12" w:rsidRPr="004C4D12" w:rsidRDefault="004C4D12" w:rsidP="004C4D12">
            <w:pPr>
              <w:jc w:val="right"/>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
        </w:tc>
        <w:tc>
          <w:tcPr>
            <w:tcW w:w="3236" w:type="dxa"/>
          </w:tcPr>
          <w:p w:rsidR="004C4D12" w:rsidRPr="004C4D12" w:rsidRDefault="004C4D12" w:rsidP="00AE5419">
            <w:pPr>
              <w:jc w:val="both"/>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
        </w:tc>
        <w:tc>
          <w:tcPr>
            <w:tcW w:w="0" w:type="auto"/>
          </w:tcPr>
          <w:p w:rsidR="004C4D12" w:rsidRPr="004C4D12" w:rsidRDefault="004C4D12" w:rsidP="00AE5419">
            <w:pPr>
              <w:jc w:val="both"/>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
        </w:tc>
      </w:tr>
      <w:tr w:rsidR="004C4D12" w:rsidRPr="004C4D12" w:rsidTr="004C4D12">
        <w:trPr>
          <w:trHeight w:val="336"/>
        </w:trPr>
        <w:tc>
          <w:tcPr>
            <w:cnfStyle w:val="001000000000" w:firstRow="0" w:lastRow="0" w:firstColumn="1" w:lastColumn="0" w:oddVBand="0" w:evenVBand="0" w:oddHBand="0" w:evenHBand="0" w:firstRowFirstColumn="0" w:firstRowLastColumn="0" w:lastRowFirstColumn="0" w:lastRowLastColumn="0"/>
            <w:tcW w:w="851" w:type="dxa"/>
          </w:tcPr>
          <w:p w:rsidR="004C4D12" w:rsidRPr="004C4D12" w:rsidRDefault="004C4D12" w:rsidP="00AE5419">
            <w:pPr>
              <w:jc w:val="both"/>
              <w:rPr>
                <w:color w:val="000000" w:themeColor="text1"/>
                <w:sz w:val="24"/>
                <w:szCs w:val="24"/>
              </w:rPr>
            </w:pPr>
            <w:r>
              <w:rPr>
                <w:color w:val="000000" w:themeColor="text1"/>
                <w:sz w:val="24"/>
                <w:szCs w:val="24"/>
              </w:rPr>
              <w:t>8</w:t>
            </w:r>
          </w:p>
        </w:tc>
        <w:tc>
          <w:tcPr>
            <w:tcW w:w="2693" w:type="dxa"/>
          </w:tcPr>
          <w:p w:rsidR="004C4D12" w:rsidRPr="004C4D12" w:rsidRDefault="004C4D12" w:rsidP="004C4D12">
            <w:pPr>
              <w:jc w:val="righ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
        </w:tc>
        <w:tc>
          <w:tcPr>
            <w:tcW w:w="3236" w:type="dxa"/>
          </w:tcPr>
          <w:p w:rsidR="004C4D12" w:rsidRDefault="004C4D12" w:rsidP="00AE5419">
            <w:pPr>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
          <w:p w:rsidR="004C4D12" w:rsidRPr="004C4D12" w:rsidRDefault="004C4D12" w:rsidP="00AE5419">
            <w:pPr>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
        </w:tc>
        <w:tc>
          <w:tcPr>
            <w:tcW w:w="0" w:type="auto"/>
          </w:tcPr>
          <w:p w:rsidR="004C4D12" w:rsidRPr="004C4D12" w:rsidRDefault="004C4D12" w:rsidP="00AE5419">
            <w:pPr>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
        </w:tc>
      </w:tr>
    </w:tbl>
    <w:p w:rsidR="004C4D12" w:rsidRPr="004C4D12" w:rsidRDefault="004C4D12" w:rsidP="00AE5419">
      <w:pPr>
        <w:pStyle w:val="Heading3"/>
        <w:spacing w:before="0"/>
        <w:jc w:val="both"/>
        <w:rPr>
          <w:rFonts w:ascii="Times New Roman" w:hAnsi="Times New Roman" w:cs="Times New Roman"/>
          <w:color w:val="000000" w:themeColor="text1"/>
        </w:rPr>
      </w:pPr>
    </w:p>
    <w:p w:rsidR="00AE5419" w:rsidRPr="004C4D12" w:rsidRDefault="00AE5419" w:rsidP="004C4D12">
      <w:pPr>
        <w:pStyle w:val="Heading3"/>
        <w:spacing w:before="0"/>
        <w:jc w:val="both"/>
        <w:rPr>
          <w:rFonts w:ascii="Times New Roman" w:hAnsi="Times New Roman" w:cs="Times New Roman"/>
          <w:color w:val="000000" w:themeColor="text1"/>
        </w:rPr>
      </w:pPr>
      <w:r w:rsidRPr="004C4D12">
        <w:rPr>
          <w:rFonts w:ascii="Times New Roman" w:hAnsi="Times New Roman" w:cs="Times New Roman"/>
          <w:b/>
          <w:color w:val="000000" w:themeColor="text1"/>
        </w:rPr>
        <w:t>Declaration</w:t>
      </w:r>
      <w:r w:rsidR="004C4D12" w:rsidRPr="004C4D12">
        <w:rPr>
          <w:rFonts w:ascii="Times New Roman" w:hAnsi="Times New Roman" w:cs="Times New Roman"/>
          <w:b/>
          <w:color w:val="000000" w:themeColor="text1"/>
        </w:rPr>
        <w:t>:</w:t>
      </w:r>
      <w:r w:rsidR="004C4D12" w:rsidRPr="004C4D12">
        <w:rPr>
          <w:rFonts w:ascii="Times New Roman" w:hAnsi="Times New Roman" w:cs="Times New Roman"/>
          <w:color w:val="000000" w:themeColor="text1"/>
        </w:rPr>
        <w:t xml:space="preserve"> </w:t>
      </w:r>
      <w:r w:rsidRPr="004C4D12">
        <w:rPr>
          <w:rFonts w:ascii="Times New Roman" w:hAnsi="Times New Roman" w:cs="Times New Roman"/>
          <w:color w:val="000000" w:themeColor="text1"/>
        </w:rPr>
        <w:t>By signing this document, we acknowledge that the information provided is accurate and complete. We understand that any breach of publication ethics, authorship disputes, plagiarism, duplicate publication, or misrepresentation may result in rejection, retraction, or other actions in accordance with the journal’s editorial policies.</w:t>
      </w:r>
    </w:p>
    <w:p w:rsidR="00AE5419" w:rsidRPr="004C4D12" w:rsidRDefault="00AE5419" w:rsidP="00AE5419">
      <w:pPr>
        <w:jc w:val="both"/>
        <w:rPr>
          <w:color w:val="000000" w:themeColor="text1"/>
          <w:sz w:val="24"/>
          <w:szCs w:val="24"/>
        </w:rPr>
      </w:pPr>
    </w:p>
    <w:p w:rsidR="00AE5419" w:rsidRPr="004C4D12" w:rsidRDefault="00AE5419" w:rsidP="004C4D12">
      <w:pPr>
        <w:pStyle w:val="NormalWeb"/>
        <w:spacing w:before="0" w:beforeAutospacing="0" w:after="0" w:afterAutospacing="0" w:line="360" w:lineRule="auto"/>
        <w:jc w:val="both"/>
        <w:rPr>
          <w:color w:val="000000" w:themeColor="text1"/>
        </w:rPr>
      </w:pPr>
      <w:r w:rsidRPr="004C4D12">
        <w:rPr>
          <w:rStyle w:val="Strong"/>
          <w:rFonts w:eastAsiaTheme="majorEastAsia"/>
          <w:color w:val="000000" w:themeColor="text1"/>
        </w:rPr>
        <w:t>Date:</w:t>
      </w:r>
      <w:r w:rsidRPr="004C4D12">
        <w:rPr>
          <w:color w:val="000000" w:themeColor="text1"/>
        </w:rPr>
        <w:t xml:space="preserve"> ______________________</w:t>
      </w:r>
    </w:p>
    <w:p w:rsidR="00AE5419" w:rsidRPr="004C4D12" w:rsidRDefault="00AE5419" w:rsidP="004C4D12">
      <w:pPr>
        <w:pStyle w:val="NormalWeb"/>
        <w:spacing w:before="0" w:beforeAutospacing="0" w:after="0" w:afterAutospacing="0" w:line="360" w:lineRule="auto"/>
        <w:jc w:val="both"/>
        <w:rPr>
          <w:color w:val="000000" w:themeColor="text1"/>
        </w:rPr>
      </w:pPr>
      <w:r w:rsidRPr="004C4D12">
        <w:rPr>
          <w:rStyle w:val="Strong"/>
          <w:rFonts w:eastAsiaTheme="majorEastAsia"/>
          <w:color w:val="000000" w:themeColor="text1"/>
        </w:rPr>
        <w:t>Corresponding Author Name:</w:t>
      </w:r>
      <w:r w:rsidRPr="004C4D12">
        <w:rPr>
          <w:color w:val="000000" w:themeColor="text1"/>
        </w:rPr>
        <w:t xml:space="preserve"> ______________________</w:t>
      </w:r>
    </w:p>
    <w:p w:rsidR="00AE5419" w:rsidRPr="004C4D12" w:rsidRDefault="00AE5419" w:rsidP="004C4D12">
      <w:pPr>
        <w:pStyle w:val="NormalWeb"/>
        <w:spacing w:before="0" w:beforeAutospacing="0" w:after="0" w:afterAutospacing="0" w:line="360" w:lineRule="auto"/>
        <w:jc w:val="both"/>
        <w:rPr>
          <w:color w:val="000000" w:themeColor="text1"/>
        </w:rPr>
      </w:pPr>
      <w:r w:rsidRPr="004C4D12">
        <w:rPr>
          <w:rStyle w:val="Strong"/>
          <w:rFonts w:eastAsiaTheme="majorEastAsia"/>
          <w:color w:val="000000" w:themeColor="text1"/>
        </w:rPr>
        <w:t>Signature of Corresponding Author:</w:t>
      </w:r>
      <w:r w:rsidRPr="004C4D12">
        <w:rPr>
          <w:color w:val="000000" w:themeColor="text1"/>
        </w:rPr>
        <w:t xml:space="preserve"> ______________________</w:t>
      </w:r>
    </w:p>
    <w:p w:rsidR="00AE5419" w:rsidRPr="004C4D12" w:rsidRDefault="00AE5419" w:rsidP="004C4D12">
      <w:pPr>
        <w:spacing w:line="360" w:lineRule="auto"/>
        <w:jc w:val="both"/>
        <w:rPr>
          <w:color w:val="000000" w:themeColor="text1"/>
          <w:sz w:val="24"/>
          <w:szCs w:val="24"/>
        </w:rPr>
      </w:pPr>
    </w:p>
    <w:p w:rsidR="00AE5419" w:rsidRPr="004C4D12" w:rsidRDefault="00AE5419" w:rsidP="004C4D12">
      <w:pPr>
        <w:pStyle w:val="Heading3"/>
        <w:spacing w:before="0"/>
        <w:jc w:val="both"/>
        <w:rPr>
          <w:rFonts w:ascii="Times New Roman" w:hAnsi="Times New Roman" w:cs="Times New Roman"/>
          <w:color w:val="000000" w:themeColor="text1"/>
        </w:rPr>
      </w:pPr>
      <w:r w:rsidRPr="004C4D12">
        <w:rPr>
          <w:rFonts w:ascii="Times New Roman" w:hAnsi="Times New Roman" w:cs="Times New Roman"/>
          <w:b/>
          <w:color w:val="000000" w:themeColor="text1"/>
        </w:rPr>
        <w:t>Important Note</w:t>
      </w:r>
      <w:r w:rsidR="004C4D12" w:rsidRPr="004C4D12">
        <w:rPr>
          <w:rFonts w:ascii="Times New Roman" w:hAnsi="Times New Roman" w:cs="Times New Roman"/>
          <w:b/>
          <w:color w:val="000000" w:themeColor="text1"/>
        </w:rPr>
        <w:t>:</w:t>
      </w:r>
      <w:r w:rsidR="004C4D12">
        <w:rPr>
          <w:rFonts w:ascii="Times New Roman" w:hAnsi="Times New Roman" w:cs="Times New Roman"/>
          <w:color w:val="000000" w:themeColor="text1"/>
        </w:rPr>
        <w:t xml:space="preserve"> </w:t>
      </w:r>
      <w:r w:rsidRPr="004C4D12">
        <w:rPr>
          <w:rFonts w:ascii="Times New Roman" w:hAnsi="Times New Roman" w:cs="Times New Roman"/>
          <w:color w:val="000000" w:themeColor="text1"/>
        </w:rPr>
        <w:t>All authors must sign this declaration individually. If an author is unavailable due to exceptional circumstances, the corresponding author may sign on their behalf and accepts full responsibility for that authorization. Changes to authorship or author order after submission will only be considered under exceptional circumstances and must be approved by the Editor-in-Chief. Any unresolved authorship dispute may lead to suspension of the review or publication process until the matter is satisfactorily resolved.</w:t>
      </w:r>
    </w:p>
    <w:p w:rsidR="0085458B" w:rsidRPr="00AE5419" w:rsidRDefault="0085458B" w:rsidP="00AE5419"/>
    <w:sectPr w:rsidR="0085458B" w:rsidRPr="00AE5419" w:rsidSect="00AE5419">
      <w:headerReference w:type="even" r:id="rId7"/>
      <w:headerReference w:type="default" r:id="rId8"/>
      <w:footerReference w:type="even" r:id="rId9"/>
      <w:footerReference w:type="default" r:id="rId10"/>
      <w:headerReference w:type="first" r:id="rId11"/>
      <w:footerReference w:type="first" r:id="rId12"/>
      <w:type w:val="continuous"/>
      <w:pgSz w:w="11920" w:h="16850"/>
      <w:pgMar w:top="1440" w:right="1440" w:bottom="1440" w:left="1440" w:header="722"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B77" w:rsidRDefault="000A5B77">
      <w:r>
        <w:separator/>
      </w:r>
    </w:p>
  </w:endnote>
  <w:endnote w:type="continuationSeparator" w:id="0">
    <w:p w:rsidR="000A5B77" w:rsidRDefault="000A5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BB4" w:rsidRDefault="00B12BB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BB4" w:rsidRDefault="00B12BB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BB4" w:rsidRDefault="00B12BB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B77" w:rsidRDefault="000A5B77">
      <w:r>
        <w:separator/>
      </w:r>
    </w:p>
  </w:footnote>
  <w:footnote w:type="continuationSeparator" w:id="0">
    <w:p w:rsidR="000A5B77" w:rsidRDefault="000A5B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BB4" w:rsidRDefault="00B12BB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419" w:rsidRDefault="00AE5419" w:rsidP="00AE5419">
    <w:pPr>
      <w:pStyle w:val="Heading1"/>
      <w:spacing w:before="0"/>
      <w:jc w:val="center"/>
      <w:rPr>
        <w:color w:val="00B050"/>
      </w:rPr>
    </w:pPr>
  </w:p>
  <w:p w:rsidR="00AE5419" w:rsidRDefault="00AE5419" w:rsidP="00AE5419">
    <w:pPr>
      <w:pStyle w:val="Heading1"/>
      <w:spacing w:before="0"/>
      <w:jc w:val="center"/>
      <w:rPr>
        <w:color w:val="00B050"/>
      </w:rPr>
    </w:pPr>
    <w:bookmarkStart w:id="0" w:name="_GoBack"/>
    <w:r w:rsidRPr="00AE5419">
      <w:rPr>
        <w:color w:val="00B050"/>
      </w:rPr>
      <w:t>AUTHOR DECLARAT</w:t>
    </w:r>
    <w:r w:rsidR="004C4D12">
      <w:rPr>
        <w:color w:val="00B050"/>
      </w:rPr>
      <w:t xml:space="preserve">ION AND COPYRIGHT </w:t>
    </w:r>
  </w:p>
  <w:bookmarkEnd w:id="0"/>
  <w:p w:rsidR="00AE5419" w:rsidRPr="00AE5419" w:rsidRDefault="00AE5419" w:rsidP="00AE5419">
    <w:pPr>
      <w:pStyle w:val="Heading1"/>
      <w:spacing w:before="0"/>
      <w:jc w:val="center"/>
      <w:rPr>
        <w:color w:val="00B050"/>
      </w:rPr>
    </w:pPr>
    <w:r>
      <w:rPr>
        <w:noProof/>
        <w:color w:val="00B050"/>
        <w:lang w:val="en-IN" w:eastAsia="en-IN"/>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97155</wp:posOffset>
              </wp:positionV>
              <wp:extent cx="5724525" cy="50165"/>
              <wp:effectExtent l="0" t="0" r="28575" b="26035"/>
              <wp:wrapNone/>
              <wp:docPr id="2" name="Rectangle 2"/>
              <wp:cNvGraphicFramePr/>
              <a:graphic xmlns:a="http://schemas.openxmlformats.org/drawingml/2006/main">
                <a:graphicData uri="http://schemas.microsoft.com/office/word/2010/wordprocessingShape">
                  <wps:wsp>
                    <wps:cNvSpPr/>
                    <wps:spPr>
                      <a:xfrm flipV="1">
                        <a:off x="0" y="0"/>
                        <a:ext cx="5724525" cy="5016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0D04E6" id="Rectangle 2" o:spid="_x0000_s1026" style="position:absolute;margin-left:0;margin-top:7.65pt;width:450.75pt;height:3.9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" fillcolor="black [3200]" strokecolor="black [1600]" strokeweight="2pt"/>
          </w:pict>
        </mc:Fallback>
      </mc:AlternateContent>
    </w:r>
  </w:p>
  <w:p w:rsidR="0085458B" w:rsidRDefault="0085458B">
    <w:pPr>
      <w:pStyle w:val="BodyText"/>
      <w:spacing w:line="14" w:lineRule="auto"/>
      <w:ind w:left="0"/>
      <w:jc w:val="left"/>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BB4" w:rsidRDefault="00B12BB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81B72"/>
    <w:multiLevelType w:val="hybridMultilevel"/>
    <w:tmpl w:val="2EDACD36"/>
    <w:lvl w:ilvl="0" w:tplc="14F2F844">
      <w:start w:val="1"/>
      <w:numFmt w:val="upperRoman"/>
      <w:lvlText w:val="%1."/>
      <w:lvlJc w:val="left"/>
      <w:pPr>
        <w:ind w:left="885" w:hanging="629"/>
        <w:jc w:val="right"/>
      </w:pPr>
      <w:rPr>
        <w:rFonts w:ascii="Times New Roman" w:eastAsia="Times New Roman" w:hAnsi="Times New Roman" w:cs="Times New Roman" w:hint="default"/>
        <w:b w:val="0"/>
        <w:bCs w:val="0"/>
        <w:i w:val="0"/>
        <w:iCs w:val="0"/>
        <w:spacing w:val="-4"/>
        <w:w w:val="100"/>
        <w:sz w:val="24"/>
        <w:szCs w:val="24"/>
        <w:lang w:val="en-US" w:eastAsia="en-US" w:bidi="ar-SA"/>
      </w:rPr>
    </w:lvl>
    <w:lvl w:ilvl="1" w:tplc="F4A888D2">
      <w:numFmt w:val="bullet"/>
      <w:lvlText w:val="•"/>
      <w:lvlJc w:val="left"/>
      <w:pPr>
        <w:ind w:left="1742" w:hanging="629"/>
      </w:pPr>
      <w:rPr>
        <w:rFonts w:hint="default"/>
        <w:lang w:val="en-US" w:eastAsia="en-US" w:bidi="ar-SA"/>
      </w:rPr>
    </w:lvl>
    <w:lvl w:ilvl="2" w:tplc="842C181A">
      <w:numFmt w:val="bullet"/>
      <w:lvlText w:val="•"/>
      <w:lvlJc w:val="left"/>
      <w:pPr>
        <w:ind w:left="2604" w:hanging="629"/>
      </w:pPr>
      <w:rPr>
        <w:rFonts w:hint="default"/>
        <w:lang w:val="en-US" w:eastAsia="en-US" w:bidi="ar-SA"/>
      </w:rPr>
    </w:lvl>
    <w:lvl w:ilvl="3" w:tplc="1FA08B9E">
      <w:numFmt w:val="bullet"/>
      <w:lvlText w:val="•"/>
      <w:lvlJc w:val="left"/>
      <w:pPr>
        <w:ind w:left="3466" w:hanging="629"/>
      </w:pPr>
      <w:rPr>
        <w:rFonts w:hint="default"/>
        <w:lang w:val="en-US" w:eastAsia="en-US" w:bidi="ar-SA"/>
      </w:rPr>
    </w:lvl>
    <w:lvl w:ilvl="4" w:tplc="B4B65982">
      <w:numFmt w:val="bullet"/>
      <w:lvlText w:val="•"/>
      <w:lvlJc w:val="left"/>
      <w:pPr>
        <w:ind w:left="4329" w:hanging="629"/>
      </w:pPr>
      <w:rPr>
        <w:rFonts w:hint="default"/>
        <w:lang w:val="en-US" w:eastAsia="en-US" w:bidi="ar-SA"/>
      </w:rPr>
    </w:lvl>
    <w:lvl w:ilvl="5" w:tplc="3EC4394C">
      <w:numFmt w:val="bullet"/>
      <w:lvlText w:val="•"/>
      <w:lvlJc w:val="left"/>
      <w:pPr>
        <w:ind w:left="5191" w:hanging="629"/>
      </w:pPr>
      <w:rPr>
        <w:rFonts w:hint="default"/>
        <w:lang w:val="en-US" w:eastAsia="en-US" w:bidi="ar-SA"/>
      </w:rPr>
    </w:lvl>
    <w:lvl w:ilvl="6" w:tplc="7C94D832">
      <w:numFmt w:val="bullet"/>
      <w:lvlText w:val="•"/>
      <w:lvlJc w:val="left"/>
      <w:pPr>
        <w:ind w:left="6053" w:hanging="629"/>
      </w:pPr>
      <w:rPr>
        <w:rFonts w:hint="default"/>
        <w:lang w:val="en-US" w:eastAsia="en-US" w:bidi="ar-SA"/>
      </w:rPr>
    </w:lvl>
    <w:lvl w:ilvl="7" w:tplc="74F2D0C0">
      <w:numFmt w:val="bullet"/>
      <w:lvlText w:val="•"/>
      <w:lvlJc w:val="left"/>
      <w:pPr>
        <w:ind w:left="6916" w:hanging="629"/>
      </w:pPr>
      <w:rPr>
        <w:rFonts w:hint="default"/>
        <w:lang w:val="en-US" w:eastAsia="en-US" w:bidi="ar-SA"/>
      </w:rPr>
    </w:lvl>
    <w:lvl w:ilvl="8" w:tplc="EE9C5B9C">
      <w:numFmt w:val="bullet"/>
      <w:lvlText w:val="•"/>
      <w:lvlJc w:val="left"/>
      <w:pPr>
        <w:ind w:left="7778" w:hanging="629"/>
      </w:pPr>
      <w:rPr>
        <w:rFonts w:hint="default"/>
        <w:lang w:val="en-US" w:eastAsia="en-US" w:bidi="ar-SA"/>
      </w:rPr>
    </w:lvl>
  </w:abstractNum>
  <w:abstractNum w:abstractNumId="1" w15:restartNumberingAfterBreak="0">
    <w:nsid w:val="6F33518C"/>
    <w:multiLevelType w:val="multilevel"/>
    <w:tmpl w:val="47F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58B"/>
    <w:rsid w:val="000A5B77"/>
    <w:rsid w:val="004C4D12"/>
    <w:rsid w:val="0085458B"/>
    <w:rsid w:val="00AE5419"/>
    <w:rsid w:val="00B12B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AD3A6"/>
  <w15:docId w15:val="{F8415029-50D4-4A69-A6D5-D89C41C44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0"/>
      <w:ind w:left="20"/>
      <w:outlineLvl w:val="0"/>
    </w:pPr>
    <w:rPr>
      <w:b/>
      <w:bCs/>
      <w:sz w:val="24"/>
      <w:szCs w:val="24"/>
    </w:rPr>
  </w:style>
  <w:style w:type="paragraph" w:styleId="Heading3">
    <w:name w:val="heading 3"/>
    <w:basedOn w:val="Normal"/>
    <w:next w:val="Normal"/>
    <w:link w:val="Heading3Char"/>
    <w:uiPriority w:val="9"/>
    <w:unhideWhenUsed/>
    <w:qFormat/>
    <w:rsid w:val="00AE541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85"/>
      <w:jc w:val="both"/>
    </w:pPr>
    <w:rPr>
      <w:sz w:val="24"/>
      <w:szCs w:val="24"/>
    </w:rPr>
  </w:style>
  <w:style w:type="paragraph" w:styleId="ListParagraph">
    <w:name w:val="List Paragraph"/>
    <w:basedOn w:val="Normal"/>
    <w:uiPriority w:val="1"/>
    <w:qFormat/>
    <w:pPr>
      <w:ind w:left="885" w:hanging="802"/>
      <w:jc w:val="both"/>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rsid w:val="00AE541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AE5419"/>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AE5419"/>
    <w:rPr>
      <w:b/>
      <w:bCs/>
    </w:rPr>
  </w:style>
  <w:style w:type="character" w:styleId="Emphasis">
    <w:name w:val="Emphasis"/>
    <w:basedOn w:val="DefaultParagraphFont"/>
    <w:uiPriority w:val="20"/>
    <w:qFormat/>
    <w:rsid w:val="00AE5419"/>
    <w:rPr>
      <w:i/>
      <w:iCs/>
    </w:rPr>
  </w:style>
  <w:style w:type="paragraph" w:styleId="Header">
    <w:name w:val="header"/>
    <w:basedOn w:val="Normal"/>
    <w:link w:val="HeaderChar"/>
    <w:uiPriority w:val="99"/>
    <w:unhideWhenUsed/>
    <w:rsid w:val="00AE5419"/>
    <w:pPr>
      <w:tabs>
        <w:tab w:val="center" w:pos="4513"/>
        <w:tab w:val="right" w:pos="9026"/>
      </w:tabs>
    </w:pPr>
  </w:style>
  <w:style w:type="character" w:customStyle="1" w:styleId="HeaderChar">
    <w:name w:val="Header Char"/>
    <w:basedOn w:val="DefaultParagraphFont"/>
    <w:link w:val="Header"/>
    <w:uiPriority w:val="99"/>
    <w:rsid w:val="00AE5419"/>
    <w:rPr>
      <w:rFonts w:ascii="Times New Roman" w:eastAsia="Times New Roman" w:hAnsi="Times New Roman" w:cs="Times New Roman"/>
    </w:rPr>
  </w:style>
  <w:style w:type="paragraph" w:styleId="Footer">
    <w:name w:val="footer"/>
    <w:basedOn w:val="Normal"/>
    <w:link w:val="FooterChar"/>
    <w:uiPriority w:val="99"/>
    <w:unhideWhenUsed/>
    <w:rsid w:val="00AE5419"/>
    <w:pPr>
      <w:tabs>
        <w:tab w:val="center" w:pos="4513"/>
        <w:tab w:val="right" w:pos="9026"/>
      </w:tabs>
    </w:pPr>
  </w:style>
  <w:style w:type="character" w:customStyle="1" w:styleId="FooterChar">
    <w:name w:val="Footer Char"/>
    <w:basedOn w:val="DefaultParagraphFont"/>
    <w:link w:val="Footer"/>
    <w:uiPriority w:val="99"/>
    <w:rsid w:val="00AE5419"/>
    <w:rPr>
      <w:rFonts w:ascii="Times New Roman" w:eastAsia="Times New Roman" w:hAnsi="Times New Roman" w:cs="Times New Roman"/>
    </w:rPr>
  </w:style>
  <w:style w:type="table" w:styleId="GridTable4-Accent1">
    <w:name w:val="Grid Table 4 Accent 1"/>
    <w:basedOn w:val="TableNormal"/>
    <w:uiPriority w:val="49"/>
    <w:rsid w:val="00AE541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75660">
      <w:bodyDiv w:val="1"/>
      <w:marLeft w:val="0"/>
      <w:marRight w:val="0"/>
      <w:marTop w:val="0"/>
      <w:marBottom w:val="0"/>
      <w:divBdr>
        <w:top w:val="none" w:sz="0" w:space="0" w:color="auto"/>
        <w:left w:val="none" w:sz="0" w:space="0" w:color="auto"/>
        <w:bottom w:val="none" w:sz="0" w:space="0" w:color="auto"/>
        <w:right w:val="none" w:sz="0" w:space="0" w:color="auto"/>
      </w:divBdr>
      <w:divsChild>
        <w:div w:id="1926644968">
          <w:marLeft w:val="0"/>
          <w:marRight w:val="0"/>
          <w:marTop w:val="0"/>
          <w:marBottom w:val="0"/>
          <w:divBdr>
            <w:top w:val="none" w:sz="0" w:space="0" w:color="auto"/>
            <w:left w:val="none" w:sz="0" w:space="0" w:color="auto"/>
            <w:bottom w:val="none" w:sz="0" w:space="0" w:color="auto"/>
            <w:right w:val="none" w:sz="0" w:space="0" w:color="auto"/>
          </w:divBdr>
          <w:divsChild>
            <w:div w:id="153619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prashant jha</dc:creator>
  <cp:lastModifiedBy>BRAINWARE</cp:lastModifiedBy>
  <cp:revision>2</cp:revision>
  <dcterms:created xsi:type="dcterms:W3CDTF">2026-05-26T19:16:00Z</dcterms:created>
  <dcterms:modified xsi:type="dcterms:W3CDTF">2026-05-26T19:16:00Z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2026-05-27T00:00:00Z</vt:filetime>
  </property>
  <property fmtid="{D5CDD505-2E9C-101B-9397-08002B2CF9AE}" pid="4" name="Creator">
    <vt:lpwstr>PDFium</vt:lpwstr>
  </property>
  <property fmtid="{D5CDD505-2E9C-101B-9397-08002B2CF9AE}" pid="5" name="Producer">
    <vt:lpwstr>PDFium</vt:lpwstr>
  </property>
  <property fmtid="{D5CDD505-2E9C-101B-9397-08002B2CF9AE}" pid="6" name="LastSaved">
    <vt:filetime>2026-05-27T00:00:00Z</vt:filetime>
  </property>
</Properties>
</file>